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A6DC82" w14:textId="6292AFE4" w:rsidR="00F668EE" w:rsidRDefault="00F668EE" w:rsidP="00F668EE">
      <w:pPr>
        <w:spacing w:after="0"/>
        <w:rPr>
          <w:b/>
          <w:bCs/>
        </w:rPr>
      </w:pPr>
      <w:r w:rsidRPr="00F668EE">
        <w:rPr>
          <w:b/>
          <w:bCs/>
        </w:rPr>
        <w:t>19. oktoobril algab meie koolis veenädal!</w:t>
      </w:r>
    </w:p>
    <w:p w14:paraId="0737A54C" w14:textId="77777777" w:rsidR="00F668EE" w:rsidRDefault="00F668EE" w:rsidP="00F668EE">
      <w:pPr>
        <w:spacing w:after="0"/>
      </w:pPr>
    </w:p>
    <w:p w14:paraId="1E664FAE" w14:textId="598F48DA" w:rsidR="00F668EE" w:rsidRDefault="00F668EE" w:rsidP="00F668EE">
      <w:pPr>
        <w:spacing w:after="0"/>
      </w:pPr>
      <w:r>
        <w:t xml:space="preserve">19.–23. oktoobrini saavad meie kooli õpilased lõunasöögi kõrvale proovida kolme </w:t>
      </w:r>
      <w:r w:rsidR="00A70D6D">
        <w:t>tervislikku kannujooki</w:t>
      </w:r>
      <w:r>
        <w:t>, mille valmistamisel on kasutatud värsket kraanivett, ürte ja marju.</w:t>
      </w:r>
    </w:p>
    <w:p w14:paraId="560B81A1" w14:textId="77777777" w:rsidR="00F668EE" w:rsidRDefault="00F668EE" w:rsidP="00F668EE">
      <w:pPr>
        <w:spacing w:after="0"/>
      </w:pPr>
    </w:p>
    <w:p w14:paraId="1278D8E7" w14:textId="77777777" w:rsidR="00F668EE" w:rsidRDefault="00F668EE" w:rsidP="00F668EE">
      <w:pPr>
        <w:spacing w:after="0"/>
      </w:pPr>
      <w:r>
        <w:t xml:space="preserve">Tallinna Vee ja Baltic </w:t>
      </w:r>
      <w:proofErr w:type="spellStart"/>
      <w:r>
        <w:t>Restaurants</w:t>
      </w:r>
      <w:proofErr w:type="spellEnd"/>
      <w:r>
        <w:t xml:space="preserve"> Estonia koostöös toimub veenädal kokku 17 Tallinna koolis. Selle eesmärk on innustada lapsi rohkem vett jooma ning näidata, et maitsva ja värskendava joogi valmistamiseks ei ole vaja lisada suhkrut.</w:t>
      </w:r>
    </w:p>
    <w:p w14:paraId="4125E079" w14:textId="77777777" w:rsidR="00F668EE" w:rsidRDefault="00F668EE" w:rsidP="00F668EE">
      <w:pPr>
        <w:spacing w:after="0"/>
      </w:pPr>
    </w:p>
    <w:p w14:paraId="001EDFE4" w14:textId="77777777" w:rsidR="00B74E46" w:rsidRDefault="00B74E46" w:rsidP="00B74E46">
      <w:pPr>
        <w:spacing w:after="0"/>
      </w:pPr>
      <w:r>
        <w:t xml:space="preserve">Vesi on organismile eluliselt vajalik, sest see aitab muu hulgas transportida hapnikku ja reguleerida higistamise kaudu kehatemperatuuri, toetab lihaste tööd ja seedimist ning aitab kehal jääkainetest vabaneda. Laialt levinud soovituse järgi võiks inimene juua päevas 6–8 klaasi ehk 1,5–2 liitrit vett. </w:t>
      </w:r>
    </w:p>
    <w:p w14:paraId="3B7FD7CA" w14:textId="77777777" w:rsidR="00B74E46" w:rsidRDefault="00B74E46" w:rsidP="00B74E46">
      <w:pPr>
        <w:spacing w:after="0"/>
      </w:pPr>
    </w:p>
    <w:p w14:paraId="6806432C" w14:textId="32862F6F" w:rsidR="00B74E46" w:rsidRDefault="00B74E46" w:rsidP="00B74E46">
      <w:pPr>
        <w:spacing w:after="0"/>
      </w:pPr>
      <w:r>
        <w:t>Eestis on kraanivesi tänu paesele pinnasele kaltsiumi- ja magneesiumirikas. Tallinna kraanivee laboritulemuste järgi saab inimene kahe liitri vee joomisel ligikaudu 13% päevasest kaltsiumi-, 5% magneesiumi- ja 1% naatriumivajadusest. Väiksemas koguses sisaldab joogivesi ka kaaliumi, mangaani, tsinki ja vaske. Mineraalainete vajaduse katmiseks tuleb lisaks veejoomisele toituda tasakaalustatult ja tervislikult.</w:t>
      </w:r>
    </w:p>
    <w:p w14:paraId="2247AF8B" w14:textId="77777777" w:rsidR="00B74E46" w:rsidRDefault="00B74E46" w:rsidP="00B74E46">
      <w:pPr>
        <w:spacing w:after="0"/>
      </w:pPr>
    </w:p>
    <w:p w14:paraId="65215187" w14:textId="77777777" w:rsidR="00F668EE" w:rsidRDefault="00F668EE" w:rsidP="00F668EE">
      <w:pPr>
        <w:spacing w:after="0"/>
      </w:pPr>
      <w:r>
        <w:t xml:space="preserve">Spetsiaalselt veenädalaks koostas toidublogija Tuuli </w:t>
      </w:r>
      <w:proofErr w:type="spellStart"/>
      <w:r>
        <w:t>Mathisen</w:t>
      </w:r>
      <w:proofErr w:type="spellEnd"/>
      <w:r>
        <w:t xml:space="preserve"> kolm retsepti: salvei ja loorberiga pohlavesi, mündivesi kurgi, õuna ja granaatõunaseemnetega ning pune, pohlade ja mustikatega maitsejook.</w:t>
      </w:r>
    </w:p>
    <w:p w14:paraId="4A41A480" w14:textId="77777777" w:rsidR="00F668EE" w:rsidRDefault="00F668EE" w:rsidP="00F668EE">
      <w:pPr>
        <w:spacing w:after="0"/>
      </w:pPr>
    </w:p>
    <w:p w14:paraId="53509106" w14:textId="77777777" w:rsidR="00F668EE" w:rsidRDefault="00F668EE" w:rsidP="00F668EE">
      <w:pPr>
        <w:spacing w:after="0"/>
      </w:pPr>
      <w:r>
        <w:t>Kõiki kolme jooki saab valmistada ka kodus. Kutsume õpilasi ja lapsevanemaid uusi maitseid üheskoos proovima!</w:t>
      </w:r>
    </w:p>
    <w:p w14:paraId="54D87ACE" w14:textId="77777777" w:rsidR="00F668EE" w:rsidRDefault="00F668EE" w:rsidP="00F668EE">
      <w:pPr>
        <w:spacing w:after="0"/>
      </w:pPr>
    </w:p>
    <w:p w14:paraId="0FEC12B2" w14:textId="77777777" w:rsidR="00F668EE" w:rsidRPr="00A70D6D" w:rsidRDefault="00F668EE" w:rsidP="00F668EE">
      <w:pPr>
        <w:spacing w:after="0"/>
        <w:rPr>
          <w:b/>
          <w:bCs/>
        </w:rPr>
      </w:pPr>
      <w:r w:rsidRPr="00A70D6D">
        <w:rPr>
          <w:b/>
          <w:bCs/>
        </w:rPr>
        <w:t>Salvei ja loorberiga maitsejook pohladega</w:t>
      </w:r>
    </w:p>
    <w:p w14:paraId="098BEA03" w14:textId="77777777" w:rsidR="00F668EE" w:rsidRDefault="00F668EE" w:rsidP="00F668EE">
      <w:pPr>
        <w:spacing w:after="0"/>
      </w:pPr>
      <w:r>
        <w:t>Salvei selge maitse sobib kokku loorberi aromaatse nüansiga. Pohlad lisavad joogile hapukust ja annavad kannuveele rubiinpunaseid värvilaike.</w:t>
      </w:r>
    </w:p>
    <w:p w14:paraId="579D1EAD" w14:textId="77777777" w:rsidR="00F668EE" w:rsidRDefault="00F668EE" w:rsidP="00F668EE">
      <w:pPr>
        <w:spacing w:after="0"/>
      </w:pPr>
    </w:p>
    <w:p w14:paraId="41AEA56B" w14:textId="77777777" w:rsidR="00F668EE" w:rsidRDefault="00F668EE" w:rsidP="00F668EE">
      <w:pPr>
        <w:spacing w:after="0"/>
      </w:pPr>
      <w:r>
        <w:t>Koostisosad:</w:t>
      </w:r>
    </w:p>
    <w:p w14:paraId="5C19F3AA" w14:textId="77777777" w:rsidR="00F668EE" w:rsidRDefault="00F668EE" w:rsidP="00A70D6D">
      <w:pPr>
        <w:pStyle w:val="ListParagraph"/>
        <w:numPr>
          <w:ilvl w:val="0"/>
          <w:numId w:val="1"/>
        </w:numPr>
        <w:spacing w:after="0"/>
      </w:pPr>
      <w:r>
        <w:t>kraanivesi</w:t>
      </w:r>
    </w:p>
    <w:p w14:paraId="72787F97" w14:textId="77777777" w:rsidR="00F668EE" w:rsidRDefault="00F668EE" w:rsidP="00A70D6D">
      <w:pPr>
        <w:pStyle w:val="ListParagraph"/>
        <w:numPr>
          <w:ilvl w:val="0"/>
          <w:numId w:val="1"/>
        </w:numPr>
        <w:spacing w:after="0"/>
      </w:pPr>
      <w:r>
        <w:t>peotäis salveilehti tõmmise valmistamiseks</w:t>
      </w:r>
    </w:p>
    <w:p w14:paraId="56C41686" w14:textId="77777777" w:rsidR="00F668EE" w:rsidRDefault="00F668EE" w:rsidP="00A70D6D">
      <w:pPr>
        <w:pStyle w:val="ListParagraph"/>
        <w:numPr>
          <w:ilvl w:val="0"/>
          <w:numId w:val="1"/>
        </w:numPr>
        <w:spacing w:after="0"/>
      </w:pPr>
      <w:r>
        <w:t>4–5 loorberilehte</w:t>
      </w:r>
    </w:p>
    <w:p w14:paraId="2ADD369D" w14:textId="77777777" w:rsidR="00F668EE" w:rsidRDefault="00F668EE" w:rsidP="00A70D6D">
      <w:pPr>
        <w:pStyle w:val="ListParagraph"/>
        <w:numPr>
          <w:ilvl w:val="0"/>
          <w:numId w:val="1"/>
        </w:numPr>
        <w:spacing w:after="0"/>
      </w:pPr>
      <w:r>
        <w:t>paar peotäit pohli</w:t>
      </w:r>
    </w:p>
    <w:p w14:paraId="1FDF4CCD" w14:textId="77777777" w:rsidR="00F668EE" w:rsidRDefault="00F668EE" w:rsidP="00A70D6D">
      <w:pPr>
        <w:pStyle w:val="ListParagraph"/>
        <w:numPr>
          <w:ilvl w:val="0"/>
          <w:numId w:val="1"/>
        </w:numPr>
        <w:spacing w:after="0"/>
      </w:pPr>
      <w:r>
        <w:t>mõned värsked salveilehed</w:t>
      </w:r>
    </w:p>
    <w:p w14:paraId="01E02019" w14:textId="77777777" w:rsidR="00F668EE" w:rsidRDefault="00F668EE" w:rsidP="00A70D6D">
      <w:pPr>
        <w:pStyle w:val="ListParagraph"/>
        <w:numPr>
          <w:ilvl w:val="0"/>
          <w:numId w:val="1"/>
        </w:numPr>
        <w:spacing w:after="0"/>
      </w:pPr>
      <w:r>
        <w:t>soovi korral jääd</w:t>
      </w:r>
    </w:p>
    <w:p w14:paraId="6937840B" w14:textId="77777777" w:rsidR="00A70D6D" w:rsidRDefault="00A70D6D" w:rsidP="00F668EE">
      <w:pPr>
        <w:spacing w:after="0"/>
      </w:pPr>
    </w:p>
    <w:p w14:paraId="0BEC3EA6" w14:textId="3900A7F0" w:rsidR="00F668EE" w:rsidRDefault="00F668EE" w:rsidP="00F668EE">
      <w:pPr>
        <w:spacing w:after="0"/>
      </w:pPr>
      <w:r>
        <w:t>Valmistamine:</w:t>
      </w:r>
    </w:p>
    <w:p w14:paraId="012C1750" w14:textId="77777777" w:rsidR="00F668EE" w:rsidRDefault="00F668EE" w:rsidP="00F668EE">
      <w:pPr>
        <w:spacing w:after="0"/>
      </w:pPr>
      <w:r>
        <w:t>Kuumuta vesi keemiseni ning lisa salvei- ja loorberilehed. Keeda mõni minut, tõsta kastrul tulelt ja lase tõmmisel 15–20 minutit seista. Kurna ürdid välja ja jahuta tõmmis. Täida veerand kannust tõmmisega, lisa kraanivesi, pohlad ja mõned värsked salveilehed. Soovi korral lisa jääd.</w:t>
      </w:r>
    </w:p>
    <w:p w14:paraId="13870399" w14:textId="77777777" w:rsidR="00F668EE" w:rsidRDefault="00F668EE" w:rsidP="00F668EE">
      <w:pPr>
        <w:spacing w:after="0"/>
      </w:pPr>
    </w:p>
    <w:p w14:paraId="032FB152" w14:textId="73E951FF" w:rsidR="00F668EE" w:rsidRPr="00A70D6D" w:rsidRDefault="00F668EE" w:rsidP="00F668EE">
      <w:pPr>
        <w:spacing w:after="0"/>
        <w:rPr>
          <w:b/>
          <w:bCs/>
        </w:rPr>
      </w:pPr>
      <w:r w:rsidRPr="00A70D6D">
        <w:rPr>
          <w:b/>
          <w:bCs/>
        </w:rPr>
        <w:t>Värskendav mündivesi kurgi, õuna ja granaatõunaseemnetega</w:t>
      </w:r>
    </w:p>
    <w:p w14:paraId="57B24BFD" w14:textId="77777777" w:rsidR="00F668EE" w:rsidRDefault="00F668EE" w:rsidP="00F668EE">
      <w:pPr>
        <w:spacing w:after="0"/>
      </w:pPr>
      <w:r>
        <w:t>Münt annab joogile värskuse ning õun lisab mahedat magusust. Kurgiribad ja granaatõunaseemned muudavad kannuvee värvikaks.</w:t>
      </w:r>
    </w:p>
    <w:p w14:paraId="6E1A0166" w14:textId="77777777" w:rsidR="00F668EE" w:rsidRDefault="00F668EE" w:rsidP="00F668EE">
      <w:pPr>
        <w:spacing w:after="0"/>
      </w:pPr>
    </w:p>
    <w:p w14:paraId="683A3DA3" w14:textId="77777777" w:rsidR="00A70D6D" w:rsidRDefault="00F668EE" w:rsidP="00F668EE">
      <w:pPr>
        <w:spacing w:after="0"/>
      </w:pPr>
      <w:r>
        <w:t>Koostisosad:</w:t>
      </w:r>
    </w:p>
    <w:p w14:paraId="162B8215" w14:textId="46849AFA" w:rsidR="00F668EE" w:rsidRDefault="00F668EE" w:rsidP="00A70D6D">
      <w:pPr>
        <w:pStyle w:val="ListParagraph"/>
        <w:numPr>
          <w:ilvl w:val="0"/>
          <w:numId w:val="2"/>
        </w:numPr>
        <w:spacing w:after="0"/>
      </w:pPr>
      <w:r>
        <w:t>kraanivesi</w:t>
      </w:r>
    </w:p>
    <w:p w14:paraId="5139CCD0" w14:textId="77777777" w:rsidR="00F668EE" w:rsidRDefault="00F668EE" w:rsidP="00A70D6D">
      <w:pPr>
        <w:pStyle w:val="ListParagraph"/>
        <w:numPr>
          <w:ilvl w:val="0"/>
          <w:numId w:val="2"/>
        </w:numPr>
        <w:spacing w:after="0"/>
      </w:pPr>
      <w:r>
        <w:t>suurem peotäis piparmünti</w:t>
      </w:r>
    </w:p>
    <w:p w14:paraId="2ABB083C" w14:textId="77777777" w:rsidR="00F668EE" w:rsidRDefault="00F668EE" w:rsidP="00A70D6D">
      <w:pPr>
        <w:pStyle w:val="ListParagraph"/>
        <w:numPr>
          <w:ilvl w:val="0"/>
          <w:numId w:val="2"/>
        </w:numPr>
        <w:spacing w:after="0"/>
      </w:pPr>
      <w:r>
        <w:t>õunaviilud</w:t>
      </w:r>
    </w:p>
    <w:p w14:paraId="48CB4CE1" w14:textId="77777777" w:rsidR="00F668EE" w:rsidRDefault="00F668EE" w:rsidP="00A70D6D">
      <w:pPr>
        <w:pStyle w:val="ListParagraph"/>
        <w:numPr>
          <w:ilvl w:val="0"/>
          <w:numId w:val="2"/>
        </w:numPr>
        <w:spacing w:after="0"/>
      </w:pPr>
      <w:r>
        <w:t>kurgiribad</w:t>
      </w:r>
    </w:p>
    <w:p w14:paraId="57FDB08C" w14:textId="77777777" w:rsidR="00F668EE" w:rsidRDefault="00F668EE" w:rsidP="00A70D6D">
      <w:pPr>
        <w:pStyle w:val="ListParagraph"/>
        <w:numPr>
          <w:ilvl w:val="0"/>
          <w:numId w:val="2"/>
        </w:numPr>
        <w:spacing w:after="0"/>
      </w:pPr>
      <w:r>
        <w:t>granaatõunaseemned</w:t>
      </w:r>
    </w:p>
    <w:p w14:paraId="56C46209" w14:textId="3B8AF45A" w:rsidR="00F668EE" w:rsidRDefault="00F668EE" w:rsidP="00F668EE">
      <w:pPr>
        <w:pStyle w:val="ListParagraph"/>
        <w:numPr>
          <w:ilvl w:val="0"/>
          <w:numId w:val="2"/>
        </w:numPr>
        <w:spacing w:after="0"/>
      </w:pPr>
      <w:r>
        <w:t>soovi korral jääd</w:t>
      </w:r>
    </w:p>
    <w:p w14:paraId="0D9C1C91" w14:textId="77777777" w:rsidR="00A70D6D" w:rsidRDefault="00A70D6D" w:rsidP="00F668EE">
      <w:pPr>
        <w:spacing w:after="0"/>
      </w:pPr>
    </w:p>
    <w:p w14:paraId="449E851F" w14:textId="2E4E5192" w:rsidR="00F668EE" w:rsidRDefault="00F668EE" w:rsidP="00F668EE">
      <w:pPr>
        <w:spacing w:after="0"/>
      </w:pPr>
      <w:r>
        <w:t>Valmistamine:</w:t>
      </w:r>
    </w:p>
    <w:p w14:paraId="1065CADC" w14:textId="77777777" w:rsidR="00F668EE" w:rsidRDefault="00F668EE" w:rsidP="00F668EE">
      <w:pPr>
        <w:spacing w:after="0"/>
      </w:pPr>
      <w:r>
        <w:t>Tõsta piparmünt kastrulisse ja kalla peale nii palju vett, et lehed oleksid kaetud. Lase veel keema tõusta, keeda mõni minut ja jäta tõmmis 15–20 minutiks seisma. Kurna piparmündilehed välja ja jahuta tõmmis. Täida veerand kannust tõmmisega ja ülejäänud kann kraaniveega. Lisa kurgiribad, õunaviilud ja granaatõunaseemned. Serveeri külmalt ja lisa soovi korral jääd.</w:t>
      </w:r>
    </w:p>
    <w:p w14:paraId="2C24102C" w14:textId="77777777" w:rsidR="00F668EE" w:rsidRDefault="00F668EE" w:rsidP="00F668EE">
      <w:pPr>
        <w:spacing w:after="0"/>
      </w:pPr>
    </w:p>
    <w:p w14:paraId="094EADEB" w14:textId="3CB48276" w:rsidR="00F668EE" w:rsidRPr="00A70D6D" w:rsidRDefault="00F668EE" w:rsidP="00F668EE">
      <w:pPr>
        <w:spacing w:after="0"/>
        <w:rPr>
          <w:b/>
          <w:bCs/>
        </w:rPr>
      </w:pPr>
      <w:r w:rsidRPr="00A70D6D">
        <w:rPr>
          <w:b/>
          <w:bCs/>
        </w:rPr>
        <w:t>Metsane maitse pune, pohlade ja mustikatega</w:t>
      </w:r>
    </w:p>
    <w:p w14:paraId="2A72C619" w14:textId="77777777" w:rsidR="00F668EE" w:rsidRDefault="00F668EE" w:rsidP="00F668EE">
      <w:pPr>
        <w:spacing w:after="0"/>
      </w:pPr>
      <w:r>
        <w:t xml:space="preserve">Pune annab kannuveele iseloomuliku </w:t>
      </w:r>
      <w:proofErr w:type="spellStart"/>
      <w:r>
        <w:t>ürdise</w:t>
      </w:r>
      <w:proofErr w:type="spellEnd"/>
      <w:r>
        <w:t xml:space="preserve"> maitse, mida tasakaalustavad pohlad ja mustikad. Vaarikate lisamine muudab joogi veelgi marjasemaks.</w:t>
      </w:r>
    </w:p>
    <w:p w14:paraId="102669A1" w14:textId="77777777" w:rsidR="00F668EE" w:rsidRDefault="00F668EE" w:rsidP="00F668EE">
      <w:pPr>
        <w:spacing w:after="0"/>
      </w:pPr>
    </w:p>
    <w:p w14:paraId="4E38FCEC" w14:textId="69C4642E" w:rsidR="00F668EE" w:rsidRDefault="00F668EE" w:rsidP="00F668EE">
      <w:pPr>
        <w:spacing w:after="0"/>
      </w:pPr>
      <w:r>
        <w:t>Koostisosad:</w:t>
      </w:r>
    </w:p>
    <w:p w14:paraId="23E87818" w14:textId="73FDC6E6" w:rsidR="00F668EE" w:rsidRDefault="00F668EE" w:rsidP="00A70D6D">
      <w:pPr>
        <w:pStyle w:val="ListParagraph"/>
        <w:numPr>
          <w:ilvl w:val="0"/>
          <w:numId w:val="3"/>
        </w:numPr>
        <w:spacing w:after="0"/>
      </w:pPr>
      <w:r>
        <w:t>kraanivesi</w:t>
      </w:r>
    </w:p>
    <w:p w14:paraId="392078E7" w14:textId="2E4437DE" w:rsidR="00F668EE" w:rsidRDefault="00F668EE" w:rsidP="00A70D6D">
      <w:pPr>
        <w:pStyle w:val="ListParagraph"/>
        <w:numPr>
          <w:ilvl w:val="0"/>
          <w:numId w:val="3"/>
        </w:numPr>
        <w:spacing w:after="0"/>
      </w:pPr>
      <w:r>
        <w:t xml:space="preserve">peotäis punet ehk </w:t>
      </w:r>
      <w:proofErr w:type="spellStart"/>
      <w:r>
        <w:t>oreganot</w:t>
      </w:r>
      <w:proofErr w:type="spellEnd"/>
    </w:p>
    <w:p w14:paraId="5E45C3E5" w14:textId="0A1FFC7E" w:rsidR="00F668EE" w:rsidRDefault="00F668EE" w:rsidP="00A70D6D">
      <w:pPr>
        <w:pStyle w:val="ListParagraph"/>
        <w:numPr>
          <w:ilvl w:val="0"/>
          <w:numId w:val="3"/>
        </w:numPr>
        <w:spacing w:after="0"/>
      </w:pPr>
      <w:r>
        <w:t>mustikad</w:t>
      </w:r>
    </w:p>
    <w:p w14:paraId="7F35B43A" w14:textId="08263423" w:rsidR="00F668EE" w:rsidRDefault="00F668EE" w:rsidP="00A70D6D">
      <w:pPr>
        <w:pStyle w:val="ListParagraph"/>
        <w:numPr>
          <w:ilvl w:val="0"/>
          <w:numId w:val="3"/>
        </w:numPr>
        <w:spacing w:after="0"/>
      </w:pPr>
      <w:r>
        <w:t>pohlad</w:t>
      </w:r>
    </w:p>
    <w:p w14:paraId="7F91960D" w14:textId="3CAAC555" w:rsidR="00F668EE" w:rsidRDefault="00F668EE" w:rsidP="00A70D6D">
      <w:pPr>
        <w:pStyle w:val="ListParagraph"/>
        <w:numPr>
          <w:ilvl w:val="0"/>
          <w:numId w:val="3"/>
        </w:numPr>
        <w:spacing w:after="0"/>
      </w:pPr>
      <w:r>
        <w:t>võimaluse korral vaarikad</w:t>
      </w:r>
    </w:p>
    <w:p w14:paraId="338C08D1" w14:textId="7E612491" w:rsidR="00F668EE" w:rsidRDefault="00F668EE" w:rsidP="00A70D6D">
      <w:pPr>
        <w:pStyle w:val="ListParagraph"/>
        <w:numPr>
          <w:ilvl w:val="0"/>
          <w:numId w:val="3"/>
        </w:numPr>
        <w:spacing w:after="0"/>
      </w:pPr>
      <w:r>
        <w:t>mõned puneoksad</w:t>
      </w:r>
    </w:p>
    <w:p w14:paraId="5C04B147" w14:textId="7D1795D9" w:rsidR="00F668EE" w:rsidRDefault="00F668EE" w:rsidP="00F668EE">
      <w:pPr>
        <w:pStyle w:val="ListParagraph"/>
        <w:numPr>
          <w:ilvl w:val="0"/>
          <w:numId w:val="3"/>
        </w:numPr>
        <w:spacing w:after="0"/>
      </w:pPr>
      <w:r>
        <w:lastRenderedPageBreak/>
        <w:t>soovi korral jääd</w:t>
      </w:r>
    </w:p>
    <w:p w14:paraId="097D7DC3" w14:textId="77777777" w:rsidR="00A70D6D" w:rsidRDefault="00A70D6D" w:rsidP="00F668EE">
      <w:pPr>
        <w:spacing w:after="0"/>
      </w:pPr>
    </w:p>
    <w:p w14:paraId="3785B8C5" w14:textId="4C8445FB" w:rsidR="00F668EE" w:rsidRDefault="00F668EE" w:rsidP="00F668EE">
      <w:pPr>
        <w:spacing w:after="0"/>
      </w:pPr>
      <w:r>
        <w:t>Valmistamine:</w:t>
      </w:r>
    </w:p>
    <w:p w14:paraId="200E3589" w14:textId="77777777" w:rsidR="00F668EE" w:rsidRDefault="00F668EE" w:rsidP="00F668EE">
      <w:pPr>
        <w:spacing w:after="0"/>
      </w:pPr>
      <w:r>
        <w:t>Kuumuta kastrulis vesi ja lisa pune. Keeda paar minutit, tõsta kastrul tulelt ja lase tõmmisel 15–20 minutit seista. Kurna pune välja ja jahuta tõmmis. Täida veerand kannust tõmmisega, lisa kraanivesi, marjad ja mõned puneoksad. Soovi korral lisa jääd.</w:t>
      </w:r>
    </w:p>
    <w:p w14:paraId="5C2885AF" w14:textId="77777777" w:rsidR="00F668EE" w:rsidRDefault="00F668EE" w:rsidP="00F668EE">
      <w:pPr>
        <w:spacing w:after="0"/>
      </w:pPr>
    </w:p>
    <w:p w14:paraId="1224E2F2" w14:textId="199D7E44" w:rsidR="007508E0" w:rsidRDefault="00F668EE" w:rsidP="00F668EE">
      <w:pPr>
        <w:spacing w:after="0"/>
      </w:pPr>
      <w:r w:rsidRPr="00A70D6D">
        <w:rPr>
          <w:b/>
          <w:bCs/>
        </w:rPr>
        <w:t xml:space="preserve">Soovitus: </w:t>
      </w:r>
      <w:r>
        <w:t>Valmista maitsejoogid vahetult enne tarvitamist ja joo värskelt. Päevadeks külmikusse seisma jäetud maitsejooke ei ole soovitatav tarbida.</w:t>
      </w:r>
    </w:p>
    <w:sectPr w:rsidR="007508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692259"/>
    <w:multiLevelType w:val="hybridMultilevel"/>
    <w:tmpl w:val="C0146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084496B"/>
    <w:multiLevelType w:val="hybridMultilevel"/>
    <w:tmpl w:val="B380A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59470B"/>
    <w:multiLevelType w:val="hybridMultilevel"/>
    <w:tmpl w:val="4364A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14343">
    <w:abstractNumId w:val="0"/>
  </w:num>
  <w:num w:numId="2" w16cid:durableId="1672834621">
    <w:abstractNumId w:val="2"/>
  </w:num>
  <w:num w:numId="3" w16cid:durableId="206428322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8EE"/>
    <w:rsid w:val="00346F24"/>
    <w:rsid w:val="00696810"/>
    <w:rsid w:val="007508E0"/>
    <w:rsid w:val="00A70D6D"/>
    <w:rsid w:val="00A765F5"/>
    <w:rsid w:val="00B74E46"/>
    <w:rsid w:val="00F668EE"/>
    <w:rsid w:val="00FE0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FC7ACD"/>
  <w15:chartTrackingRefBased/>
  <w15:docId w15:val="{97413418-A069-694E-877F-5A5BA2B37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t-EE"/>
    </w:rPr>
  </w:style>
  <w:style w:type="paragraph" w:styleId="Heading1">
    <w:name w:val="heading 1"/>
    <w:basedOn w:val="Normal"/>
    <w:next w:val="Normal"/>
    <w:link w:val="Heading1Char"/>
    <w:uiPriority w:val="9"/>
    <w:qFormat/>
    <w:rsid w:val="00F66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6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68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68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68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68E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68E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68E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68E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68EE"/>
    <w:rPr>
      <w:rFonts w:asciiTheme="majorHAnsi" w:eastAsiaTheme="majorEastAsia" w:hAnsiTheme="majorHAnsi" w:cstheme="majorBidi"/>
      <w:color w:val="0F4761" w:themeColor="accent1" w:themeShade="BF"/>
      <w:sz w:val="40"/>
      <w:szCs w:val="40"/>
      <w:lang w:val="et-EE"/>
    </w:rPr>
  </w:style>
  <w:style w:type="character" w:customStyle="1" w:styleId="Heading2Char">
    <w:name w:val="Heading 2 Char"/>
    <w:basedOn w:val="DefaultParagraphFont"/>
    <w:link w:val="Heading2"/>
    <w:uiPriority w:val="9"/>
    <w:semiHidden/>
    <w:rsid w:val="00F668EE"/>
    <w:rPr>
      <w:rFonts w:asciiTheme="majorHAnsi" w:eastAsiaTheme="majorEastAsia" w:hAnsiTheme="majorHAnsi" w:cstheme="majorBidi"/>
      <w:color w:val="0F4761" w:themeColor="accent1" w:themeShade="BF"/>
      <w:sz w:val="32"/>
      <w:szCs w:val="32"/>
      <w:lang w:val="et-EE"/>
    </w:rPr>
  </w:style>
  <w:style w:type="character" w:customStyle="1" w:styleId="Heading3Char">
    <w:name w:val="Heading 3 Char"/>
    <w:basedOn w:val="DefaultParagraphFont"/>
    <w:link w:val="Heading3"/>
    <w:uiPriority w:val="9"/>
    <w:semiHidden/>
    <w:rsid w:val="00F668EE"/>
    <w:rPr>
      <w:rFonts w:eastAsiaTheme="majorEastAsia" w:cstheme="majorBidi"/>
      <w:color w:val="0F4761" w:themeColor="accent1" w:themeShade="BF"/>
      <w:sz w:val="28"/>
      <w:szCs w:val="28"/>
      <w:lang w:val="et-EE"/>
    </w:rPr>
  </w:style>
  <w:style w:type="character" w:customStyle="1" w:styleId="Heading4Char">
    <w:name w:val="Heading 4 Char"/>
    <w:basedOn w:val="DefaultParagraphFont"/>
    <w:link w:val="Heading4"/>
    <w:uiPriority w:val="9"/>
    <w:semiHidden/>
    <w:rsid w:val="00F668EE"/>
    <w:rPr>
      <w:rFonts w:eastAsiaTheme="majorEastAsia" w:cstheme="majorBidi"/>
      <w:i/>
      <w:iCs/>
      <w:color w:val="0F4761" w:themeColor="accent1" w:themeShade="BF"/>
      <w:lang w:val="et-EE"/>
    </w:rPr>
  </w:style>
  <w:style w:type="character" w:customStyle="1" w:styleId="Heading5Char">
    <w:name w:val="Heading 5 Char"/>
    <w:basedOn w:val="DefaultParagraphFont"/>
    <w:link w:val="Heading5"/>
    <w:uiPriority w:val="9"/>
    <w:semiHidden/>
    <w:rsid w:val="00F668EE"/>
    <w:rPr>
      <w:rFonts w:eastAsiaTheme="majorEastAsia" w:cstheme="majorBidi"/>
      <w:color w:val="0F4761" w:themeColor="accent1" w:themeShade="BF"/>
      <w:lang w:val="et-EE"/>
    </w:rPr>
  </w:style>
  <w:style w:type="character" w:customStyle="1" w:styleId="Heading6Char">
    <w:name w:val="Heading 6 Char"/>
    <w:basedOn w:val="DefaultParagraphFont"/>
    <w:link w:val="Heading6"/>
    <w:uiPriority w:val="9"/>
    <w:semiHidden/>
    <w:rsid w:val="00F668EE"/>
    <w:rPr>
      <w:rFonts w:eastAsiaTheme="majorEastAsia" w:cstheme="majorBidi"/>
      <w:i/>
      <w:iCs/>
      <w:color w:val="595959" w:themeColor="text1" w:themeTint="A6"/>
      <w:lang w:val="et-EE"/>
    </w:rPr>
  </w:style>
  <w:style w:type="character" w:customStyle="1" w:styleId="Heading7Char">
    <w:name w:val="Heading 7 Char"/>
    <w:basedOn w:val="DefaultParagraphFont"/>
    <w:link w:val="Heading7"/>
    <w:uiPriority w:val="9"/>
    <w:semiHidden/>
    <w:rsid w:val="00F668EE"/>
    <w:rPr>
      <w:rFonts w:eastAsiaTheme="majorEastAsia" w:cstheme="majorBidi"/>
      <w:color w:val="595959" w:themeColor="text1" w:themeTint="A6"/>
      <w:lang w:val="et-EE"/>
    </w:rPr>
  </w:style>
  <w:style w:type="character" w:customStyle="1" w:styleId="Heading8Char">
    <w:name w:val="Heading 8 Char"/>
    <w:basedOn w:val="DefaultParagraphFont"/>
    <w:link w:val="Heading8"/>
    <w:uiPriority w:val="9"/>
    <w:semiHidden/>
    <w:rsid w:val="00F668EE"/>
    <w:rPr>
      <w:rFonts w:eastAsiaTheme="majorEastAsia" w:cstheme="majorBidi"/>
      <w:i/>
      <w:iCs/>
      <w:color w:val="272727" w:themeColor="text1" w:themeTint="D8"/>
      <w:lang w:val="et-EE"/>
    </w:rPr>
  </w:style>
  <w:style w:type="character" w:customStyle="1" w:styleId="Heading9Char">
    <w:name w:val="Heading 9 Char"/>
    <w:basedOn w:val="DefaultParagraphFont"/>
    <w:link w:val="Heading9"/>
    <w:uiPriority w:val="9"/>
    <w:semiHidden/>
    <w:rsid w:val="00F668EE"/>
    <w:rPr>
      <w:rFonts w:eastAsiaTheme="majorEastAsia" w:cstheme="majorBidi"/>
      <w:color w:val="272727" w:themeColor="text1" w:themeTint="D8"/>
      <w:lang w:val="et-EE"/>
    </w:rPr>
  </w:style>
  <w:style w:type="paragraph" w:styleId="Title">
    <w:name w:val="Title"/>
    <w:basedOn w:val="Normal"/>
    <w:next w:val="Normal"/>
    <w:link w:val="TitleChar"/>
    <w:uiPriority w:val="10"/>
    <w:qFormat/>
    <w:rsid w:val="00F668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68EE"/>
    <w:rPr>
      <w:rFonts w:asciiTheme="majorHAnsi" w:eastAsiaTheme="majorEastAsia" w:hAnsiTheme="majorHAnsi" w:cstheme="majorBidi"/>
      <w:spacing w:val="-10"/>
      <w:kern w:val="28"/>
      <w:sz w:val="56"/>
      <w:szCs w:val="56"/>
      <w:lang w:val="et-EE"/>
    </w:rPr>
  </w:style>
  <w:style w:type="paragraph" w:styleId="Subtitle">
    <w:name w:val="Subtitle"/>
    <w:basedOn w:val="Normal"/>
    <w:next w:val="Normal"/>
    <w:link w:val="SubtitleChar"/>
    <w:uiPriority w:val="11"/>
    <w:qFormat/>
    <w:rsid w:val="00F668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68EE"/>
    <w:rPr>
      <w:rFonts w:eastAsiaTheme="majorEastAsia" w:cstheme="majorBidi"/>
      <w:color w:val="595959" w:themeColor="text1" w:themeTint="A6"/>
      <w:spacing w:val="15"/>
      <w:sz w:val="28"/>
      <w:szCs w:val="28"/>
      <w:lang w:val="et-EE"/>
    </w:rPr>
  </w:style>
  <w:style w:type="paragraph" w:styleId="Quote">
    <w:name w:val="Quote"/>
    <w:basedOn w:val="Normal"/>
    <w:next w:val="Normal"/>
    <w:link w:val="QuoteChar"/>
    <w:uiPriority w:val="29"/>
    <w:qFormat/>
    <w:rsid w:val="00F668EE"/>
    <w:pPr>
      <w:spacing w:before="160"/>
      <w:jc w:val="center"/>
    </w:pPr>
    <w:rPr>
      <w:i/>
      <w:iCs/>
      <w:color w:val="404040" w:themeColor="text1" w:themeTint="BF"/>
    </w:rPr>
  </w:style>
  <w:style w:type="character" w:customStyle="1" w:styleId="QuoteChar">
    <w:name w:val="Quote Char"/>
    <w:basedOn w:val="DefaultParagraphFont"/>
    <w:link w:val="Quote"/>
    <w:uiPriority w:val="29"/>
    <w:rsid w:val="00F668EE"/>
    <w:rPr>
      <w:i/>
      <w:iCs/>
      <w:color w:val="404040" w:themeColor="text1" w:themeTint="BF"/>
      <w:lang w:val="et-EE"/>
    </w:rPr>
  </w:style>
  <w:style w:type="paragraph" w:styleId="ListParagraph">
    <w:name w:val="List Paragraph"/>
    <w:basedOn w:val="Normal"/>
    <w:uiPriority w:val="34"/>
    <w:qFormat/>
    <w:rsid w:val="00F668EE"/>
    <w:pPr>
      <w:ind w:left="720"/>
      <w:contextualSpacing/>
    </w:pPr>
  </w:style>
  <w:style w:type="character" w:styleId="IntenseEmphasis">
    <w:name w:val="Intense Emphasis"/>
    <w:basedOn w:val="DefaultParagraphFont"/>
    <w:uiPriority w:val="21"/>
    <w:qFormat/>
    <w:rsid w:val="00F668EE"/>
    <w:rPr>
      <w:i/>
      <w:iCs/>
      <w:color w:val="0F4761" w:themeColor="accent1" w:themeShade="BF"/>
    </w:rPr>
  </w:style>
  <w:style w:type="paragraph" w:styleId="IntenseQuote">
    <w:name w:val="Intense Quote"/>
    <w:basedOn w:val="Normal"/>
    <w:next w:val="Normal"/>
    <w:link w:val="IntenseQuoteChar"/>
    <w:uiPriority w:val="30"/>
    <w:qFormat/>
    <w:rsid w:val="00F66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68EE"/>
    <w:rPr>
      <w:i/>
      <w:iCs/>
      <w:color w:val="0F4761" w:themeColor="accent1" w:themeShade="BF"/>
      <w:lang w:val="et-EE"/>
    </w:rPr>
  </w:style>
  <w:style w:type="character" w:styleId="IntenseReference">
    <w:name w:val="Intense Reference"/>
    <w:basedOn w:val="DefaultParagraphFont"/>
    <w:uiPriority w:val="32"/>
    <w:qFormat/>
    <w:rsid w:val="00F668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Raivo Murde | Agenda PR</dc:creator>
  <cp:keywords/>
  <dc:description/>
  <cp:lastModifiedBy>Raivo Murde | Agenda PR</cp:lastModifiedBy>
  <cp:revision>2</cp:revision>
  <dcterms:created xsi:type="dcterms:W3CDTF">2026-10-14T07:26:00Z</dcterms:created>
  <dcterms:modified xsi:type="dcterms:W3CDTF">2026-10-14T09:38:00Z</dcterms:modified>
</cp:coreProperties>
</file>